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A1" w:rsidRPr="007C05A1" w:rsidRDefault="007C05A1" w:rsidP="007C05A1">
      <w:pPr>
        <w:spacing w:after="0" w:line="276" w:lineRule="auto"/>
        <w:ind w:left="-284" w:right="-709"/>
        <w:rPr>
          <w:rFonts w:ascii="Times New Roman" w:hAnsi="Times New Roman" w:cs="Times New Roman"/>
          <w:b/>
          <w:color w:val="FF0000"/>
        </w:rPr>
      </w:pPr>
      <w:r w:rsidRPr="007C05A1">
        <w:rPr>
          <w:rFonts w:ascii="Times New Roman" w:hAnsi="Times New Roman" w:cs="Times New Roman"/>
          <w:b/>
          <w:color w:val="FF0000"/>
        </w:rPr>
        <w:t>POZOR – 1. SVĚTOVOU VÁLKU UŽ MÁTE ZAPSANOU Z </w:t>
      </w:r>
      <w:r w:rsidR="002B1C87">
        <w:rPr>
          <w:rFonts w:ascii="Times New Roman" w:hAnsi="Times New Roman" w:cs="Times New Roman"/>
          <w:b/>
          <w:color w:val="FF0000"/>
        </w:rPr>
        <w:t>HODIN</w:t>
      </w:r>
      <w:r w:rsidRPr="007C05A1">
        <w:rPr>
          <w:rFonts w:ascii="Times New Roman" w:hAnsi="Times New Roman" w:cs="Times New Roman"/>
          <w:b/>
          <w:color w:val="FF0000"/>
        </w:rPr>
        <w:t>,</w:t>
      </w:r>
      <w:r w:rsidR="002B1C87">
        <w:rPr>
          <w:rFonts w:ascii="Times New Roman" w:hAnsi="Times New Roman" w:cs="Times New Roman"/>
          <w:b/>
          <w:color w:val="FF0000"/>
        </w:rPr>
        <w:t xml:space="preserve"> TAKŽE SI NEPIŠTE</w:t>
      </w:r>
      <w:r w:rsidRPr="007C05A1">
        <w:rPr>
          <w:rFonts w:ascii="Times New Roman" w:hAnsi="Times New Roman" w:cs="Times New Roman"/>
          <w:b/>
          <w:color w:val="FF0000"/>
        </w:rPr>
        <w:t xml:space="preserve"> ZNOVU NADPIS A JEN SI DOPIŠTĚ KONEC VÁLKY…</w:t>
      </w:r>
    </w:p>
    <w:p w:rsidR="007C05A1" w:rsidRDefault="007C05A1" w:rsidP="00DC6035">
      <w:pPr>
        <w:spacing w:after="0" w:line="276" w:lineRule="auto"/>
        <w:ind w:left="-284" w:right="-709"/>
        <w:jc w:val="center"/>
        <w:rPr>
          <w:rFonts w:ascii="Times New Roman" w:hAnsi="Times New Roman" w:cs="Times New Roman"/>
          <w:b/>
          <w:u w:val="single"/>
        </w:rPr>
      </w:pPr>
    </w:p>
    <w:p w:rsidR="002B46E0" w:rsidRPr="000E7259" w:rsidRDefault="007C05A1" w:rsidP="00DC6035">
      <w:pPr>
        <w:spacing w:after="0" w:line="276" w:lineRule="auto"/>
        <w:ind w:left="-284" w:righ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 SVĚTOVÁ VÁLKA</w:t>
      </w:r>
    </w:p>
    <w:p w:rsidR="00EB15C4" w:rsidRPr="00EB15C4" w:rsidRDefault="00EB15C4" w:rsidP="00723C13">
      <w:pPr>
        <w:pStyle w:val="Odstavecseseznamem"/>
        <w:numPr>
          <w:ilvl w:val="0"/>
          <w:numId w:val="9"/>
        </w:numPr>
        <w:spacing w:after="0" w:line="276" w:lineRule="auto"/>
        <w:ind w:left="142" w:right="-709"/>
        <w:rPr>
          <w:rFonts w:ascii="Times New Roman" w:hAnsi="Times New Roman" w:cs="Times New Roman"/>
        </w:rPr>
      </w:pPr>
      <w:r w:rsidRPr="00EB15C4">
        <w:rPr>
          <w:rFonts w:ascii="Times New Roman" w:hAnsi="Times New Roman" w:cs="Times New Roman"/>
        </w:rPr>
        <w:t xml:space="preserve">Mírová jednání – nejprve kapitulace RAK – UHE, posléze i NĚM </w:t>
      </w:r>
    </w:p>
    <w:p w:rsidR="001D5F8C" w:rsidRDefault="00EB15C4" w:rsidP="001D5F8C">
      <w:pPr>
        <w:pStyle w:val="Odstavecseseznamem"/>
        <w:numPr>
          <w:ilvl w:val="0"/>
          <w:numId w:val="9"/>
        </w:numPr>
        <w:spacing w:after="0" w:line="276" w:lineRule="auto"/>
        <w:ind w:left="142" w:right="-709"/>
        <w:rPr>
          <w:rFonts w:ascii="Times New Roman" w:hAnsi="Times New Roman" w:cs="Times New Roman"/>
        </w:rPr>
      </w:pPr>
      <w:r w:rsidRPr="00EB15C4">
        <w:rPr>
          <w:rFonts w:ascii="Times New Roman" w:hAnsi="Times New Roman" w:cs="Times New Roman"/>
          <w:b/>
        </w:rPr>
        <w:t>3. 11. 1918</w:t>
      </w:r>
      <w:r w:rsidRPr="00EB15C4">
        <w:rPr>
          <w:rFonts w:ascii="Times New Roman" w:hAnsi="Times New Roman" w:cs="Times New Roman"/>
        </w:rPr>
        <w:t xml:space="preserve"> = konec 1. sv. války</w:t>
      </w:r>
    </w:p>
    <w:p w:rsidR="00EB15C4" w:rsidRPr="001D5F8C" w:rsidRDefault="00EB15C4" w:rsidP="001D5F8C">
      <w:pPr>
        <w:pStyle w:val="Odstavecseseznamem"/>
        <w:numPr>
          <w:ilvl w:val="0"/>
          <w:numId w:val="9"/>
        </w:numPr>
        <w:spacing w:after="0" w:line="276" w:lineRule="auto"/>
        <w:ind w:left="142" w:right="-709"/>
        <w:rPr>
          <w:rFonts w:ascii="Times New Roman" w:hAnsi="Times New Roman" w:cs="Times New Roman"/>
        </w:rPr>
      </w:pPr>
      <w:r w:rsidRPr="001D5F8C">
        <w:rPr>
          <w:rFonts w:ascii="Times New Roman" w:hAnsi="Times New Roman" w:cs="Times New Roman"/>
        </w:rPr>
        <w:t>8,5 milionů mrtvých vojáků + oběti na civilistech</w:t>
      </w:r>
    </w:p>
    <w:p w:rsidR="00167517" w:rsidRPr="00906AA4" w:rsidRDefault="00167517" w:rsidP="00906AA4">
      <w:pPr>
        <w:spacing w:after="0" w:line="276" w:lineRule="auto"/>
        <w:ind w:right="-709"/>
        <w:rPr>
          <w:rFonts w:ascii="Times New Roman" w:hAnsi="Times New Roman" w:cs="Times New Roman"/>
          <w:b/>
        </w:rPr>
      </w:pPr>
    </w:p>
    <w:p w:rsidR="00DC6035" w:rsidRPr="0041689B" w:rsidRDefault="00906AA4" w:rsidP="0041689B">
      <w:pPr>
        <w:spacing w:after="0" w:line="276" w:lineRule="auto"/>
        <w:ind w:left="-284" w:right="-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RUSKÉ REVOLUCE</w:t>
      </w:r>
    </w:p>
    <w:p w:rsidR="009C19DF" w:rsidRDefault="001D4544" w:rsidP="006601DC">
      <w:pPr>
        <w:pStyle w:val="Odstavecseseznamem"/>
        <w:numPr>
          <w:ilvl w:val="0"/>
          <w:numId w:val="27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1917 = zlomový rok</w:t>
      </w:r>
      <w:r w:rsidR="009C19DF" w:rsidRPr="009C19DF">
        <w:rPr>
          <w:rFonts w:ascii="Times New Roman" w:hAnsi="Times New Roman" w:cs="Times New Roman"/>
        </w:rPr>
        <w:t xml:space="preserve"> </w:t>
      </w:r>
    </w:p>
    <w:p w:rsidR="001D4544" w:rsidRPr="001D4544" w:rsidRDefault="009C19DF" w:rsidP="001D4544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 w:rsidRPr="009C19DF">
        <w:rPr>
          <w:rFonts w:ascii="Times New Roman" w:hAnsi="Times New Roman" w:cs="Times New Roman"/>
        </w:rPr>
        <w:t xml:space="preserve">1) tzv. </w:t>
      </w:r>
      <w:r w:rsidRPr="001D4544">
        <w:rPr>
          <w:rFonts w:ascii="Times New Roman" w:hAnsi="Times New Roman" w:cs="Times New Roman"/>
          <w:b/>
          <w:u w:val="single"/>
        </w:rPr>
        <w:t>ÚNOROVÁ revoluce</w:t>
      </w:r>
      <w:r w:rsidRPr="009C19DF">
        <w:rPr>
          <w:rFonts w:ascii="Times New Roman" w:hAnsi="Times New Roman" w:cs="Times New Roman"/>
        </w:rPr>
        <w:t xml:space="preserve"> (dle našeho kalendáře březnová)</w:t>
      </w:r>
    </w:p>
    <w:p w:rsidR="009C19DF" w:rsidRDefault="009C19DF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Rusko prohrává na bojištích 1. sv. války a lidé trpí hlady → revoluce</w:t>
      </w:r>
    </w:p>
    <w:p w:rsidR="009C19DF" w:rsidRDefault="009C19DF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Požadavek </w:t>
      </w:r>
      <w:r w:rsidRPr="001D4544">
        <w:rPr>
          <w:rFonts w:ascii="Times New Roman" w:hAnsi="Times New Roman" w:cs="Times New Roman"/>
          <w:b/>
        </w:rPr>
        <w:t>vystoupení RUS z války</w:t>
      </w:r>
      <w:r>
        <w:rPr>
          <w:rFonts w:ascii="Times New Roman" w:hAnsi="Times New Roman" w:cs="Times New Roman"/>
        </w:rPr>
        <w:t>, od států Dohody</w:t>
      </w:r>
    </w:p>
    <w:p w:rsidR="009C19DF" w:rsidRPr="001D4544" w:rsidRDefault="009C19DF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 </w:t>
      </w:r>
      <w:r w:rsidRPr="009C19DF">
        <w:rPr>
          <w:rFonts w:ascii="Times New Roman" w:hAnsi="Times New Roman" w:cs="Times New Roman"/>
          <w:b/>
        </w:rPr>
        <w:t>Mikuláš II.</w:t>
      </w:r>
      <w:r>
        <w:rPr>
          <w:rFonts w:ascii="Times New Roman" w:hAnsi="Times New Roman" w:cs="Times New Roman"/>
        </w:rPr>
        <w:t xml:space="preserve"> – svržen → republika, v čele tzv. </w:t>
      </w:r>
      <w:r w:rsidRPr="006276AC">
        <w:rPr>
          <w:rFonts w:ascii="Times New Roman" w:hAnsi="Times New Roman" w:cs="Times New Roman"/>
          <w:b/>
        </w:rPr>
        <w:t>Prozatímní vláda</w:t>
      </w:r>
      <w:r w:rsidR="004B217E">
        <w:rPr>
          <w:rFonts w:ascii="Times New Roman" w:hAnsi="Times New Roman" w:cs="Times New Roman"/>
        </w:rPr>
        <w:t xml:space="preserve"> (vláda do řádných voleb)</w:t>
      </w:r>
    </w:p>
    <w:p w:rsidR="001D4544" w:rsidRDefault="001D4544" w:rsidP="001D4544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tzv. </w:t>
      </w:r>
      <w:r w:rsidRPr="001D4544">
        <w:rPr>
          <w:rFonts w:ascii="Times New Roman" w:hAnsi="Times New Roman" w:cs="Times New Roman"/>
          <w:b/>
          <w:u w:val="single"/>
        </w:rPr>
        <w:t>ŘÍJNOVÁ revoluce</w:t>
      </w:r>
      <w:r>
        <w:rPr>
          <w:rFonts w:ascii="Times New Roman" w:hAnsi="Times New Roman" w:cs="Times New Roman"/>
        </w:rPr>
        <w:t xml:space="preserve"> (listopadová)</w:t>
      </w:r>
    </w:p>
    <w:p w:rsidR="001D4544" w:rsidRDefault="001D4544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komunistů tzv. </w:t>
      </w:r>
      <w:r w:rsidRPr="001D4544">
        <w:rPr>
          <w:rFonts w:ascii="Times New Roman" w:hAnsi="Times New Roman" w:cs="Times New Roman"/>
          <w:b/>
        </w:rPr>
        <w:t>VŘSR</w:t>
      </w:r>
      <w:r>
        <w:rPr>
          <w:rFonts w:ascii="Times New Roman" w:hAnsi="Times New Roman" w:cs="Times New Roman"/>
        </w:rPr>
        <w:t xml:space="preserve"> – </w:t>
      </w:r>
      <w:r w:rsidRPr="001D4544">
        <w:rPr>
          <w:rFonts w:ascii="Times New Roman" w:hAnsi="Times New Roman" w:cs="Times New Roman"/>
          <w:b/>
        </w:rPr>
        <w:t>Velká říjnová socialistická revoluce</w:t>
      </w:r>
      <w:r>
        <w:rPr>
          <w:rFonts w:ascii="Times New Roman" w:hAnsi="Times New Roman" w:cs="Times New Roman"/>
        </w:rPr>
        <w:t xml:space="preserve"> </w:t>
      </w:r>
    </w:p>
    <w:p w:rsidR="001D4544" w:rsidRDefault="004B217E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Prozatímní vláda – </w:t>
      </w:r>
      <w:r w:rsidR="008A1D54">
        <w:rPr>
          <w:rFonts w:ascii="Times New Roman" w:hAnsi="Times New Roman" w:cs="Times New Roman"/>
        </w:rPr>
        <w:t>odkládala vystoupení RUS z války → demonstrace, nespokojenost</w:t>
      </w:r>
    </w:p>
    <w:p w:rsidR="008A1D54" w:rsidRDefault="008A1D54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Strana bolševiků (komunisté) – příležitost, jak se dostat k moci</w:t>
      </w:r>
    </w:p>
    <w:p w:rsidR="008A1D54" w:rsidRPr="006276AC" w:rsidRDefault="006276AC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čele – </w:t>
      </w:r>
      <w:r w:rsidRPr="006276AC">
        <w:rPr>
          <w:rFonts w:ascii="Times New Roman" w:hAnsi="Times New Roman" w:cs="Times New Roman"/>
          <w:b/>
        </w:rPr>
        <w:t xml:space="preserve">Vladimír </w:t>
      </w:r>
      <w:proofErr w:type="spellStart"/>
      <w:r w:rsidRPr="006276AC">
        <w:rPr>
          <w:rFonts w:ascii="Times New Roman" w:hAnsi="Times New Roman" w:cs="Times New Roman"/>
          <w:b/>
        </w:rPr>
        <w:t>Iljič</w:t>
      </w:r>
      <w:proofErr w:type="spellEnd"/>
      <w:r w:rsidRPr="006276AC">
        <w:rPr>
          <w:rFonts w:ascii="Times New Roman" w:hAnsi="Times New Roman" w:cs="Times New Roman"/>
          <w:b/>
        </w:rPr>
        <w:t xml:space="preserve"> Lenin, Josif Stalin a Lev </w:t>
      </w:r>
      <w:proofErr w:type="spellStart"/>
      <w:r w:rsidRPr="006276AC">
        <w:rPr>
          <w:rFonts w:ascii="Times New Roman" w:hAnsi="Times New Roman" w:cs="Times New Roman"/>
          <w:b/>
        </w:rPr>
        <w:t>Trockij</w:t>
      </w:r>
      <w:proofErr w:type="spellEnd"/>
    </w:p>
    <w:p w:rsidR="006276AC" w:rsidRDefault="006276AC" w:rsidP="001D4544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Petrohrad – vláda svržena takřka bez boje → bolševici u moci</w:t>
      </w:r>
    </w:p>
    <w:p w:rsidR="006276AC" w:rsidRDefault="006276AC" w:rsidP="006276AC">
      <w:pPr>
        <w:pStyle w:val="Odstavecseseznamem"/>
        <w:numPr>
          <w:ilvl w:val="1"/>
          <w:numId w:val="34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Rychlé vydání </w:t>
      </w:r>
      <w:r w:rsidRPr="006276AC">
        <w:rPr>
          <w:rFonts w:ascii="Times New Roman" w:hAnsi="Times New Roman" w:cs="Times New Roman"/>
          <w:b/>
        </w:rPr>
        <w:t>dekretu o míru</w:t>
      </w:r>
      <w:r w:rsidRPr="006276AC">
        <w:rPr>
          <w:rFonts w:ascii="Times New Roman" w:hAnsi="Times New Roman" w:cs="Times New Roman"/>
        </w:rPr>
        <w:t xml:space="preserve"> → vystoupení z války – březen 1918 – mír s</w:t>
      </w:r>
      <w:r>
        <w:rPr>
          <w:rFonts w:ascii="Times New Roman" w:hAnsi="Times New Roman" w:cs="Times New Roman"/>
        </w:rPr>
        <w:t> </w:t>
      </w:r>
      <w:r w:rsidRPr="006276AC">
        <w:rPr>
          <w:rFonts w:ascii="Times New Roman" w:hAnsi="Times New Roman" w:cs="Times New Roman"/>
        </w:rPr>
        <w:t>Německem</w:t>
      </w:r>
    </w:p>
    <w:p w:rsidR="006276AC" w:rsidRDefault="00F1268A" w:rsidP="006276AC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36E48">
        <w:rPr>
          <w:rFonts w:ascii="Times New Roman" w:hAnsi="Times New Roman" w:cs="Times New Roman"/>
        </w:rPr>
        <w:t>nezapomínat na brutální vyvraždění carské rodiny – Mikuláš II. s manželkou a jejich 5 dětí</w:t>
      </w:r>
    </w:p>
    <w:p w:rsidR="00EA040F" w:rsidRPr="006276AC" w:rsidRDefault="00EA040F" w:rsidP="006276AC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důvod – upevnění moci, obava z další revoluce ve prospěch cara…</w:t>
      </w:r>
    </w:p>
    <w:p w:rsidR="00445863" w:rsidRPr="00BC74F1" w:rsidRDefault="00445863" w:rsidP="00BC74F1">
      <w:pPr>
        <w:tabs>
          <w:tab w:val="left" w:pos="709"/>
        </w:tabs>
        <w:spacing w:after="0" w:line="257" w:lineRule="auto"/>
        <w:rPr>
          <w:rFonts w:ascii="Times New Roman" w:hAnsi="Times New Roman" w:cs="Times New Roman"/>
          <w:b/>
        </w:rPr>
      </w:pPr>
    </w:p>
    <w:p w:rsidR="00906AA4" w:rsidRPr="0041689B" w:rsidRDefault="00B125B4" w:rsidP="00906AA4">
      <w:pPr>
        <w:spacing w:after="0" w:line="276" w:lineRule="auto"/>
        <w:ind w:left="-284" w:right="-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PAŘÍŽSKÁ</w:t>
      </w:r>
      <w:r w:rsidR="00906AA4">
        <w:rPr>
          <w:rFonts w:ascii="Times New Roman" w:hAnsi="Times New Roman" w:cs="Times New Roman"/>
          <w:b/>
          <w:u w:val="single"/>
        </w:rPr>
        <w:t xml:space="preserve"> MÍROVÁ KONFERENCE</w:t>
      </w:r>
    </w:p>
    <w:p w:rsidR="00906AA4" w:rsidRDefault="00B125B4" w:rsidP="00906AA4">
      <w:pPr>
        <w:pStyle w:val="Odstavecseseznamem"/>
        <w:numPr>
          <w:ilvl w:val="0"/>
          <w:numId w:val="27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="0036649C">
        <w:rPr>
          <w:rFonts w:ascii="Times New Roman" w:hAnsi="Times New Roman" w:cs="Times New Roman"/>
        </w:rPr>
        <w:t>1. sv</w:t>
      </w:r>
      <w:r>
        <w:rPr>
          <w:rFonts w:ascii="Times New Roman" w:hAnsi="Times New Roman" w:cs="Times New Roman"/>
        </w:rPr>
        <w:t xml:space="preserve">. </w:t>
      </w:r>
      <w:r w:rsidR="0036649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álce – potřeba nového světového uspořádání → mírová konference</w:t>
      </w:r>
    </w:p>
    <w:p w:rsidR="00B125B4" w:rsidRDefault="00B125B4" w:rsidP="00906AA4">
      <w:pPr>
        <w:pStyle w:val="Odstavecseseznamem"/>
        <w:numPr>
          <w:ilvl w:val="0"/>
          <w:numId w:val="27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– Paříž – zámek </w:t>
      </w:r>
      <w:r w:rsidRPr="0036649C">
        <w:rPr>
          <w:rFonts w:ascii="Times New Roman" w:hAnsi="Times New Roman" w:cs="Times New Roman"/>
          <w:b/>
        </w:rPr>
        <w:t>Versailles</w:t>
      </w:r>
      <w:r>
        <w:rPr>
          <w:rFonts w:ascii="Times New Roman" w:hAnsi="Times New Roman" w:cs="Times New Roman"/>
        </w:rPr>
        <w:t xml:space="preserve"> → Versailleská mírová smlouva</w:t>
      </w:r>
    </w:p>
    <w:p w:rsidR="00B125B4" w:rsidRPr="0036649C" w:rsidRDefault="00B125B4" w:rsidP="00906AA4">
      <w:pPr>
        <w:pStyle w:val="Odstavecseseznamem"/>
        <w:numPr>
          <w:ilvl w:val="0"/>
          <w:numId w:val="27"/>
        </w:numPr>
        <w:spacing w:after="0" w:line="257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Doba konání – 1 rok – </w:t>
      </w:r>
      <w:r w:rsidRPr="0036649C">
        <w:rPr>
          <w:rFonts w:ascii="Times New Roman" w:hAnsi="Times New Roman" w:cs="Times New Roman"/>
          <w:b/>
        </w:rPr>
        <w:t>leden 1919 – leden 1920</w:t>
      </w:r>
    </w:p>
    <w:p w:rsidR="00B125B4" w:rsidRDefault="00B125B4" w:rsidP="00906AA4">
      <w:pPr>
        <w:pStyle w:val="Odstavecseseznamem"/>
        <w:numPr>
          <w:ilvl w:val="0"/>
          <w:numId w:val="27"/>
        </w:numPr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Rozhodující slovo </w:t>
      </w:r>
      <w:r w:rsidRPr="00792233">
        <w:rPr>
          <w:rFonts w:ascii="Times New Roman" w:hAnsi="Times New Roman" w:cs="Times New Roman"/>
        </w:rPr>
        <w:t xml:space="preserve">– </w:t>
      </w:r>
      <w:r w:rsidRPr="00792233">
        <w:rPr>
          <w:rFonts w:ascii="Times New Roman" w:hAnsi="Times New Roman" w:cs="Times New Roman"/>
          <w:b/>
        </w:rPr>
        <w:t>VB, USA, FRA a ITA</w:t>
      </w:r>
    </w:p>
    <w:p w:rsidR="00B125B4" w:rsidRDefault="00B125B4" w:rsidP="00B125B4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vytyčení </w:t>
      </w:r>
      <w:r w:rsidRPr="0036649C">
        <w:rPr>
          <w:rFonts w:ascii="Times New Roman" w:hAnsi="Times New Roman" w:cs="Times New Roman"/>
          <w:b/>
        </w:rPr>
        <w:t>nových hranic, např. rozpad RAK – UHE</w:t>
      </w:r>
      <w:r>
        <w:rPr>
          <w:rFonts w:ascii="Times New Roman" w:hAnsi="Times New Roman" w:cs="Times New Roman"/>
        </w:rPr>
        <w:t xml:space="preserve"> → nástupnické státy - Československo, Rakousko, Maďarsko…</w:t>
      </w:r>
    </w:p>
    <w:p w:rsidR="00B125B4" w:rsidRDefault="00B125B4" w:rsidP="00B125B4">
      <w:pPr>
        <w:pStyle w:val="Odstavecseseznamem"/>
        <w:spacing w:after="0" w:line="257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125B4">
        <w:rPr>
          <w:rFonts w:ascii="Times New Roman" w:hAnsi="Times New Roman" w:cs="Times New Roman"/>
        </w:rPr>
        <w:t xml:space="preserve">určení </w:t>
      </w:r>
      <w:r w:rsidRPr="0036649C">
        <w:rPr>
          <w:rFonts w:ascii="Times New Roman" w:hAnsi="Times New Roman" w:cs="Times New Roman"/>
          <w:b/>
        </w:rPr>
        <w:t>hlavního viníka války</w:t>
      </w:r>
      <w:r w:rsidRPr="00B125B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36649C">
        <w:rPr>
          <w:rFonts w:ascii="Times New Roman" w:hAnsi="Times New Roman" w:cs="Times New Roman"/>
          <w:b/>
        </w:rPr>
        <w:t>Německa</w:t>
      </w:r>
    </w:p>
    <w:p w:rsidR="00B125B4" w:rsidRDefault="00792233" w:rsidP="00B125B4">
      <w:pPr>
        <w:pStyle w:val="Odstavecseseznamem"/>
        <w:spacing w:after="0" w:line="257" w:lineRule="auto"/>
        <w:ind w:left="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NĚM</w:t>
      </w:r>
      <w:r w:rsidR="00B125B4">
        <w:rPr>
          <w:rFonts w:ascii="Times New Roman" w:hAnsi="Times New Roman" w:cs="Times New Roman"/>
        </w:rPr>
        <w:t xml:space="preserve"> – velmi tvrdě potrestáno (strategická chyba, která vedla k vypuknutí 2. sv. války)</w:t>
      </w:r>
    </w:p>
    <w:p w:rsidR="00B125B4" w:rsidRDefault="00B125B4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649C">
        <w:rPr>
          <w:rFonts w:ascii="Times New Roman" w:hAnsi="Times New Roman" w:cs="Times New Roman"/>
        </w:rPr>
        <w:t xml:space="preserve">tráty území - </w:t>
      </w:r>
      <w:proofErr w:type="spellStart"/>
      <w:r w:rsidR="0036649C" w:rsidRPr="0036649C">
        <w:rPr>
          <w:rFonts w:ascii="Times New Roman" w:hAnsi="Times New Roman" w:cs="Times New Roman"/>
          <w:b/>
        </w:rPr>
        <w:t>Alasasko</w:t>
      </w:r>
      <w:proofErr w:type="spellEnd"/>
      <w:r w:rsidRPr="0036649C">
        <w:rPr>
          <w:rFonts w:ascii="Times New Roman" w:hAnsi="Times New Roman" w:cs="Times New Roman"/>
          <w:b/>
        </w:rPr>
        <w:t xml:space="preserve"> –</w:t>
      </w:r>
      <w:r w:rsidR="0036649C" w:rsidRPr="0036649C">
        <w:rPr>
          <w:rFonts w:ascii="Times New Roman" w:hAnsi="Times New Roman" w:cs="Times New Roman"/>
          <w:b/>
        </w:rPr>
        <w:t xml:space="preserve"> Lotrinsko</w:t>
      </w:r>
      <w:r>
        <w:rPr>
          <w:rFonts w:ascii="Times New Roman" w:hAnsi="Times New Roman" w:cs="Times New Roman"/>
        </w:rPr>
        <w:t xml:space="preserve"> – zisk FRA</w:t>
      </w:r>
      <w:r w:rsidR="0036649C">
        <w:rPr>
          <w:rFonts w:ascii="Times New Roman" w:hAnsi="Times New Roman" w:cs="Times New Roman"/>
        </w:rPr>
        <w:t xml:space="preserve">, </w:t>
      </w:r>
      <w:r w:rsidR="0036649C" w:rsidRPr="0036649C">
        <w:rPr>
          <w:rFonts w:ascii="Times New Roman" w:hAnsi="Times New Roman" w:cs="Times New Roman"/>
          <w:b/>
        </w:rPr>
        <w:t>Horní Slezsko</w:t>
      </w:r>
      <w:r w:rsidR="0036649C">
        <w:rPr>
          <w:rFonts w:ascii="Times New Roman" w:hAnsi="Times New Roman" w:cs="Times New Roman"/>
        </w:rPr>
        <w:t xml:space="preserve"> – zisk Polska </w:t>
      </w:r>
    </w:p>
    <w:p w:rsidR="00B125B4" w:rsidRDefault="00B125B4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Válečné </w:t>
      </w:r>
      <w:r w:rsidRPr="0036649C">
        <w:rPr>
          <w:rFonts w:ascii="Times New Roman" w:hAnsi="Times New Roman" w:cs="Times New Roman"/>
          <w:b/>
        </w:rPr>
        <w:t>reparace</w:t>
      </w:r>
      <w:r>
        <w:rPr>
          <w:rFonts w:ascii="Times New Roman" w:hAnsi="Times New Roman" w:cs="Times New Roman"/>
        </w:rPr>
        <w:t xml:space="preserve"> (náhrada válečných škod) – 269 miliard zlatých marek</w:t>
      </w:r>
    </w:p>
    <w:p w:rsidR="00B125B4" w:rsidRDefault="00B125B4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 w:rsidRPr="0036649C">
        <w:rPr>
          <w:rFonts w:ascii="Times New Roman" w:hAnsi="Times New Roman" w:cs="Times New Roman"/>
          <w:b/>
        </w:rPr>
        <w:t>Porýní</w:t>
      </w:r>
      <w:r>
        <w:rPr>
          <w:rFonts w:ascii="Times New Roman" w:hAnsi="Times New Roman" w:cs="Times New Roman"/>
        </w:rPr>
        <w:t xml:space="preserve"> – demilitarizovaná (odzbrojená) zóna</w:t>
      </w:r>
    </w:p>
    <w:p w:rsidR="00B125B4" w:rsidRDefault="00B125B4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Odebrání všech </w:t>
      </w:r>
      <w:r w:rsidRPr="0036649C">
        <w:rPr>
          <w:rFonts w:ascii="Times New Roman" w:hAnsi="Times New Roman" w:cs="Times New Roman"/>
          <w:b/>
        </w:rPr>
        <w:t>kolonií</w:t>
      </w:r>
    </w:p>
    <w:p w:rsidR="0036649C" w:rsidRDefault="0036649C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15 let ztráta </w:t>
      </w:r>
      <w:r w:rsidRPr="0036649C">
        <w:rPr>
          <w:rFonts w:ascii="Times New Roman" w:hAnsi="Times New Roman" w:cs="Times New Roman"/>
          <w:b/>
        </w:rPr>
        <w:t>Sárska</w:t>
      </w:r>
      <w:r>
        <w:rPr>
          <w:rFonts w:ascii="Times New Roman" w:hAnsi="Times New Roman" w:cs="Times New Roman"/>
        </w:rPr>
        <w:t xml:space="preserve"> (těžba </w:t>
      </w:r>
      <w:r w:rsidRPr="0036649C">
        <w:rPr>
          <w:rFonts w:ascii="Times New Roman" w:hAnsi="Times New Roman" w:cs="Times New Roman"/>
          <w:b/>
        </w:rPr>
        <w:t>uhlí</w:t>
      </w:r>
      <w:r>
        <w:rPr>
          <w:rFonts w:ascii="Times New Roman" w:hAnsi="Times New Roman" w:cs="Times New Roman"/>
        </w:rPr>
        <w:t>)</w:t>
      </w:r>
    </w:p>
    <w:p w:rsidR="0036649C" w:rsidRPr="00B125B4" w:rsidRDefault="0036649C" w:rsidP="00B125B4">
      <w:pPr>
        <w:pStyle w:val="Odstavecseseznamem"/>
        <w:numPr>
          <w:ilvl w:val="0"/>
          <w:numId w:val="36"/>
        </w:numPr>
        <w:spacing w:after="0" w:line="257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Armáda max. </w:t>
      </w:r>
      <w:r w:rsidRPr="0036649C">
        <w:rPr>
          <w:rFonts w:ascii="Times New Roman" w:hAnsi="Times New Roman" w:cs="Times New Roman"/>
          <w:b/>
        </w:rPr>
        <w:t>100 tisíc mužů</w:t>
      </w:r>
      <w:r>
        <w:rPr>
          <w:rFonts w:ascii="Times New Roman" w:hAnsi="Times New Roman" w:cs="Times New Roman"/>
        </w:rPr>
        <w:t>, žádné tanky, ponorky…</w:t>
      </w:r>
    </w:p>
    <w:p w:rsidR="00B125B4" w:rsidRDefault="0036649C" w:rsidP="0036649C">
      <w:pPr>
        <w:pStyle w:val="Odstavecseseznamem"/>
        <w:spacing w:after="0" w:line="257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vznik </w:t>
      </w:r>
      <w:r w:rsidRPr="0036649C">
        <w:rPr>
          <w:rFonts w:ascii="Times New Roman" w:hAnsi="Times New Roman" w:cs="Times New Roman"/>
          <w:b/>
          <w:u w:val="single"/>
        </w:rPr>
        <w:t>Společnosti národů</w:t>
      </w:r>
      <w:r>
        <w:rPr>
          <w:rFonts w:ascii="Times New Roman" w:hAnsi="Times New Roman" w:cs="Times New Roman"/>
        </w:rPr>
        <w:t xml:space="preserve"> – sídlo v </w:t>
      </w:r>
      <w:r w:rsidRPr="00792233">
        <w:rPr>
          <w:rFonts w:ascii="Times New Roman" w:hAnsi="Times New Roman" w:cs="Times New Roman"/>
          <w:b/>
        </w:rPr>
        <w:t>Ženevě</w:t>
      </w:r>
      <w:r>
        <w:rPr>
          <w:rFonts w:ascii="Times New Roman" w:hAnsi="Times New Roman" w:cs="Times New Roman"/>
        </w:rPr>
        <w:t>, mělo dohlížet na dodržování míru</w:t>
      </w:r>
    </w:p>
    <w:p w:rsidR="0036649C" w:rsidRDefault="0036649C" w:rsidP="0036649C">
      <w:pPr>
        <w:pStyle w:val="Odstavecseseznamem"/>
        <w:spacing w:after="0" w:line="257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byla ovšem neefektivní – žádná armáda a skutečná moc</w:t>
      </w:r>
    </w:p>
    <w:p w:rsidR="00906AA4" w:rsidRDefault="00906AA4" w:rsidP="00906AA4">
      <w:pPr>
        <w:tabs>
          <w:tab w:val="left" w:pos="709"/>
        </w:tabs>
        <w:spacing w:after="0" w:line="257" w:lineRule="auto"/>
        <w:ind w:left="284"/>
        <w:rPr>
          <w:rFonts w:ascii="Times New Roman" w:hAnsi="Times New Roman" w:cs="Times New Roman"/>
        </w:rPr>
      </w:pPr>
    </w:p>
    <w:p w:rsidR="00445863" w:rsidRPr="00445863" w:rsidRDefault="00445863" w:rsidP="00906AA4">
      <w:pPr>
        <w:pStyle w:val="Odstavecseseznamem"/>
        <w:tabs>
          <w:tab w:val="left" w:pos="709"/>
        </w:tabs>
        <w:spacing w:after="0" w:line="257" w:lineRule="auto"/>
        <w:ind w:left="14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45863" w:rsidRPr="00445863" w:rsidSect="009A47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4AB"/>
    <w:multiLevelType w:val="hybridMultilevel"/>
    <w:tmpl w:val="8C32D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A02"/>
    <w:multiLevelType w:val="hybridMultilevel"/>
    <w:tmpl w:val="5936EBBE"/>
    <w:lvl w:ilvl="0" w:tplc="FF7C0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E25"/>
    <w:multiLevelType w:val="hybridMultilevel"/>
    <w:tmpl w:val="8EEC73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D36"/>
    <w:multiLevelType w:val="hybridMultilevel"/>
    <w:tmpl w:val="1FFEA22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1455F1"/>
    <w:multiLevelType w:val="hybridMultilevel"/>
    <w:tmpl w:val="31E80592"/>
    <w:lvl w:ilvl="0" w:tplc="86F29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A0141F"/>
    <w:multiLevelType w:val="hybridMultilevel"/>
    <w:tmpl w:val="166C85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2DD"/>
    <w:multiLevelType w:val="hybridMultilevel"/>
    <w:tmpl w:val="491A0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650D"/>
    <w:multiLevelType w:val="hybridMultilevel"/>
    <w:tmpl w:val="7B6A0EAA"/>
    <w:lvl w:ilvl="0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0384DEA"/>
    <w:multiLevelType w:val="hybridMultilevel"/>
    <w:tmpl w:val="519071BC"/>
    <w:lvl w:ilvl="0" w:tplc="AE883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EE9"/>
    <w:multiLevelType w:val="hybridMultilevel"/>
    <w:tmpl w:val="F140B70E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D7779F"/>
    <w:multiLevelType w:val="hybridMultilevel"/>
    <w:tmpl w:val="B4B04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5FCB"/>
    <w:multiLevelType w:val="hybridMultilevel"/>
    <w:tmpl w:val="821A81C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8E26CD"/>
    <w:multiLevelType w:val="hybridMultilevel"/>
    <w:tmpl w:val="904421B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8525BD"/>
    <w:multiLevelType w:val="hybridMultilevel"/>
    <w:tmpl w:val="05F8516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036F99"/>
    <w:multiLevelType w:val="hybridMultilevel"/>
    <w:tmpl w:val="3398CC0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A9D1AC6"/>
    <w:multiLevelType w:val="hybridMultilevel"/>
    <w:tmpl w:val="D3B0A7FA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C4C4154A">
      <w:numFmt w:val="bullet"/>
      <w:lvlText w:val="-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D2C4D69"/>
    <w:multiLevelType w:val="hybridMultilevel"/>
    <w:tmpl w:val="D99CB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035D3"/>
    <w:multiLevelType w:val="hybridMultilevel"/>
    <w:tmpl w:val="406A794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F8F7441"/>
    <w:multiLevelType w:val="hybridMultilevel"/>
    <w:tmpl w:val="671293B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9A04FE"/>
    <w:multiLevelType w:val="hybridMultilevel"/>
    <w:tmpl w:val="4466853A"/>
    <w:lvl w:ilvl="0" w:tplc="053C527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3A76FE9"/>
    <w:multiLevelType w:val="hybridMultilevel"/>
    <w:tmpl w:val="04BCE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222D"/>
    <w:multiLevelType w:val="hybridMultilevel"/>
    <w:tmpl w:val="BF663196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8443FC"/>
    <w:multiLevelType w:val="hybridMultilevel"/>
    <w:tmpl w:val="C4801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846B8"/>
    <w:multiLevelType w:val="hybridMultilevel"/>
    <w:tmpl w:val="64127282"/>
    <w:lvl w:ilvl="0" w:tplc="4886A7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BB2E23"/>
    <w:multiLevelType w:val="hybridMultilevel"/>
    <w:tmpl w:val="45960822"/>
    <w:lvl w:ilvl="0" w:tplc="2436B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792B"/>
    <w:multiLevelType w:val="hybridMultilevel"/>
    <w:tmpl w:val="CAA808E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1">
      <w:start w:val="1"/>
      <w:numFmt w:val="decimal"/>
      <w:lvlText w:val="%2)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6868FE"/>
    <w:multiLevelType w:val="hybridMultilevel"/>
    <w:tmpl w:val="5A584F22"/>
    <w:lvl w:ilvl="0" w:tplc="87AA2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B0152"/>
    <w:multiLevelType w:val="hybridMultilevel"/>
    <w:tmpl w:val="BC824C8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8722566"/>
    <w:multiLevelType w:val="hybridMultilevel"/>
    <w:tmpl w:val="1F0C8D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56D8"/>
    <w:multiLevelType w:val="hybridMultilevel"/>
    <w:tmpl w:val="DE944CD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2F3D91"/>
    <w:multiLevelType w:val="hybridMultilevel"/>
    <w:tmpl w:val="65F6058A"/>
    <w:lvl w:ilvl="0" w:tplc="056AF0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02751B9"/>
    <w:multiLevelType w:val="hybridMultilevel"/>
    <w:tmpl w:val="BDE0AE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22C3"/>
    <w:multiLevelType w:val="hybridMultilevel"/>
    <w:tmpl w:val="B95EBDD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99344C9"/>
    <w:multiLevelType w:val="hybridMultilevel"/>
    <w:tmpl w:val="3A8A0E52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FE60032"/>
    <w:multiLevelType w:val="hybridMultilevel"/>
    <w:tmpl w:val="56382934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28"/>
  </w:num>
  <w:num w:numId="3">
    <w:abstractNumId w:val="10"/>
  </w:num>
  <w:num w:numId="4">
    <w:abstractNumId w:val="5"/>
  </w:num>
  <w:num w:numId="5">
    <w:abstractNumId w:val="1"/>
  </w:num>
  <w:num w:numId="6">
    <w:abstractNumId w:val="20"/>
  </w:num>
  <w:num w:numId="7">
    <w:abstractNumId w:val="31"/>
  </w:num>
  <w:num w:numId="8">
    <w:abstractNumId w:val="8"/>
  </w:num>
  <w:num w:numId="9">
    <w:abstractNumId w:val="6"/>
  </w:num>
  <w:num w:numId="10">
    <w:abstractNumId w:val="24"/>
  </w:num>
  <w:num w:numId="11">
    <w:abstractNumId w:val="14"/>
  </w:num>
  <w:num w:numId="12">
    <w:abstractNumId w:val="2"/>
  </w:num>
  <w:num w:numId="13">
    <w:abstractNumId w:val="34"/>
  </w:num>
  <w:num w:numId="14">
    <w:abstractNumId w:val="25"/>
  </w:num>
  <w:num w:numId="15">
    <w:abstractNumId w:val="33"/>
  </w:num>
  <w:num w:numId="16">
    <w:abstractNumId w:val="0"/>
  </w:num>
  <w:num w:numId="17">
    <w:abstractNumId w:val="30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29"/>
  </w:num>
  <w:num w:numId="23">
    <w:abstractNumId w:val="4"/>
  </w:num>
  <w:num w:numId="24">
    <w:abstractNumId w:val="16"/>
  </w:num>
  <w:num w:numId="25">
    <w:abstractNumId w:val="22"/>
  </w:num>
  <w:num w:numId="26">
    <w:abstractNumId w:val="17"/>
  </w:num>
  <w:num w:numId="27">
    <w:abstractNumId w:val="15"/>
  </w:num>
  <w:num w:numId="28">
    <w:abstractNumId w:val="32"/>
  </w:num>
  <w:num w:numId="29">
    <w:abstractNumId w:val="7"/>
  </w:num>
  <w:num w:numId="30">
    <w:abstractNumId w:val="12"/>
  </w:num>
  <w:num w:numId="31">
    <w:abstractNumId w:val="18"/>
  </w:num>
  <w:num w:numId="32">
    <w:abstractNumId w:val="26"/>
  </w:num>
  <w:num w:numId="33">
    <w:abstractNumId w:val="27"/>
  </w:num>
  <w:num w:numId="34">
    <w:abstractNumId w:val="9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7"/>
    <w:rsid w:val="000416BD"/>
    <w:rsid w:val="00096E00"/>
    <w:rsid w:val="000B0592"/>
    <w:rsid w:val="000D4C0E"/>
    <w:rsid w:val="000D6340"/>
    <w:rsid w:val="000E7259"/>
    <w:rsid w:val="00110E16"/>
    <w:rsid w:val="0012220D"/>
    <w:rsid w:val="00141912"/>
    <w:rsid w:val="00167517"/>
    <w:rsid w:val="00185964"/>
    <w:rsid w:val="0019446F"/>
    <w:rsid w:val="001B0045"/>
    <w:rsid w:val="001C783D"/>
    <w:rsid w:val="001D4544"/>
    <w:rsid w:val="001D5F8C"/>
    <w:rsid w:val="001F362A"/>
    <w:rsid w:val="00225903"/>
    <w:rsid w:val="00235BBD"/>
    <w:rsid w:val="00273BC9"/>
    <w:rsid w:val="002A2DF9"/>
    <w:rsid w:val="002B1C87"/>
    <w:rsid w:val="002B46E0"/>
    <w:rsid w:val="002D05C8"/>
    <w:rsid w:val="0031125C"/>
    <w:rsid w:val="003301A2"/>
    <w:rsid w:val="0036649C"/>
    <w:rsid w:val="0041689B"/>
    <w:rsid w:val="004259D1"/>
    <w:rsid w:val="00436F70"/>
    <w:rsid w:val="00445863"/>
    <w:rsid w:val="004B217E"/>
    <w:rsid w:val="00553CD4"/>
    <w:rsid w:val="005544FD"/>
    <w:rsid w:val="005D766F"/>
    <w:rsid w:val="005E6BD1"/>
    <w:rsid w:val="00602EC8"/>
    <w:rsid w:val="00605E4C"/>
    <w:rsid w:val="00612DE0"/>
    <w:rsid w:val="006276AC"/>
    <w:rsid w:val="0065742B"/>
    <w:rsid w:val="006B2604"/>
    <w:rsid w:val="006F4835"/>
    <w:rsid w:val="00792233"/>
    <w:rsid w:val="007C05A1"/>
    <w:rsid w:val="007F6F45"/>
    <w:rsid w:val="008569F0"/>
    <w:rsid w:val="008A14E4"/>
    <w:rsid w:val="008A1D54"/>
    <w:rsid w:val="008A35B7"/>
    <w:rsid w:val="008D3EBB"/>
    <w:rsid w:val="00906AA4"/>
    <w:rsid w:val="00916C45"/>
    <w:rsid w:val="0095266B"/>
    <w:rsid w:val="00972F8E"/>
    <w:rsid w:val="00992299"/>
    <w:rsid w:val="009A1E93"/>
    <w:rsid w:val="009A476B"/>
    <w:rsid w:val="009C19DF"/>
    <w:rsid w:val="009C270D"/>
    <w:rsid w:val="009C2A0D"/>
    <w:rsid w:val="009E0F02"/>
    <w:rsid w:val="009F77FC"/>
    <w:rsid w:val="00A12E98"/>
    <w:rsid w:val="00A153D2"/>
    <w:rsid w:val="00A27223"/>
    <w:rsid w:val="00A301DB"/>
    <w:rsid w:val="00A361A9"/>
    <w:rsid w:val="00AB3BB8"/>
    <w:rsid w:val="00AC3251"/>
    <w:rsid w:val="00AE4A9C"/>
    <w:rsid w:val="00B125B4"/>
    <w:rsid w:val="00B14FF5"/>
    <w:rsid w:val="00B22DC3"/>
    <w:rsid w:val="00B30669"/>
    <w:rsid w:val="00B32187"/>
    <w:rsid w:val="00B70564"/>
    <w:rsid w:val="00B923C1"/>
    <w:rsid w:val="00BC74F1"/>
    <w:rsid w:val="00BE1AB9"/>
    <w:rsid w:val="00BF34E0"/>
    <w:rsid w:val="00C06FF2"/>
    <w:rsid w:val="00C17667"/>
    <w:rsid w:val="00C44281"/>
    <w:rsid w:val="00C6683A"/>
    <w:rsid w:val="00C67CF6"/>
    <w:rsid w:val="00CA6200"/>
    <w:rsid w:val="00CE5757"/>
    <w:rsid w:val="00CE6221"/>
    <w:rsid w:val="00CF5F9A"/>
    <w:rsid w:val="00D07577"/>
    <w:rsid w:val="00D16F17"/>
    <w:rsid w:val="00D20763"/>
    <w:rsid w:val="00D36E48"/>
    <w:rsid w:val="00D707FF"/>
    <w:rsid w:val="00D95F7A"/>
    <w:rsid w:val="00DC6035"/>
    <w:rsid w:val="00E445B4"/>
    <w:rsid w:val="00E80CB7"/>
    <w:rsid w:val="00E96815"/>
    <w:rsid w:val="00EA040F"/>
    <w:rsid w:val="00EB15C4"/>
    <w:rsid w:val="00EB4A67"/>
    <w:rsid w:val="00EC653A"/>
    <w:rsid w:val="00EE6EBE"/>
    <w:rsid w:val="00F1268A"/>
    <w:rsid w:val="00F3014A"/>
    <w:rsid w:val="00F66038"/>
    <w:rsid w:val="00F70B5F"/>
    <w:rsid w:val="00F8038B"/>
    <w:rsid w:val="00FD3A6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8B01"/>
  <w15:chartTrackingRefBased/>
  <w15:docId w15:val="{8396715F-4C6C-43EE-8F74-6EE4551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8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33</cp:revision>
  <dcterms:created xsi:type="dcterms:W3CDTF">2019-06-02T09:06:00Z</dcterms:created>
  <dcterms:modified xsi:type="dcterms:W3CDTF">2019-11-06T20:24:00Z</dcterms:modified>
</cp:coreProperties>
</file>